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A27F" w14:textId="50C1F743" w:rsidR="00780952" w:rsidRPr="00596752" w:rsidRDefault="00780952">
      <w:pPr>
        <w:rPr>
          <w:sz w:val="24"/>
          <w:szCs w:val="24"/>
        </w:rPr>
      </w:pPr>
      <w:r>
        <w:rPr>
          <w:sz w:val="24"/>
          <w:szCs w:val="24"/>
        </w:rPr>
        <w:t xml:space="preserve">DATE   </w:t>
      </w:r>
    </w:p>
    <w:p w14:paraId="5A64A89F" w14:textId="77777777" w:rsidR="00596752" w:rsidRDefault="00596752" w:rsidP="00780952">
      <w:pPr>
        <w:spacing w:after="0" w:line="240" w:lineRule="auto"/>
        <w:rPr>
          <w:sz w:val="24"/>
          <w:szCs w:val="24"/>
        </w:rPr>
      </w:pPr>
    </w:p>
    <w:p w14:paraId="4781EEEB" w14:textId="1F855D9A" w:rsidR="007A281E" w:rsidRPr="00596752" w:rsidRDefault="00CF05F3" w:rsidP="00780952">
      <w:pPr>
        <w:spacing w:after="0" w:line="276" w:lineRule="auto"/>
        <w:rPr>
          <w:sz w:val="24"/>
          <w:szCs w:val="24"/>
        </w:rPr>
      </w:pPr>
      <w:r w:rsidRPr="00596752">
        <w:rPr>
          <w:sz w:val="24"/>
          <w:szCs w:val="24"/>
        </w:rPr>
        <w:t>Dear Honorable (Member</w:t>
      </w:r>
      <w:r w:rsidR="00FC02B3" w:rsidRPr="00596752">
        <w:rPr>
          <w:sz w:val="24"/>
          <w:szCs w:val="24"/>
        </w:rPr>
        <w:t xml:space="preserve"> of the House of Representatives</w:t>
      </w:r>
      <w:r w:rsidRPr="00596752">
        <w:rPr>
          <w:sz w:val="24"/>
          <w:szCs w:val="24"/>
        </w:rPr>
        <w:t>/Governor Gretchen Whitmer),</w:t>
      </w:r>
    </w:p>
    <w:p w14:paraId="1939802C" w14:textId="77777777" w:rsidR="00596752" w:rsidRPr="00780952" w:rsidRDefault="00596752" w:rsidP="00780952">
      <w:pPr>
        <w:spacing w:after="0" w:line="276" w:lineRule="auto"/>
        <w:rPr>
          <w:sz w:val="20"/>
          <w:szCs w:val="20"/>
        </w:rPr>
      </w:pPr>
    </w:p>
    <w:p w14:paraId="1F86AAAF" w14:textId="59DBDA3E" w:rsidR="00CF05F3" w:rsidRPr="00596752" w:rsidRDefault="00CF05F3" w:rsidP="00780952">
      <w:pPr>
        <w:spacing w:after="0" w:line="276" w:lineRule="auto"/>
        <w:rPr>
          <w:sz w:val="24"/>
          <w:szCs w:val="24"/>
        </w:rPr>
      </w:pPr>
      <w:r w:rsidRPr="00596752">
        <w:rPr>
          <w:sz w:val="24"/>
          <w:szCs w:val="24"/>
        </w:rPr>
        <w:t>As a member of the Michigan Trauma Coalition, I’ve seen the devastating results of serious auto accidents</w:t>
      </w:r>
      <w:r w:rsidR="005C6325" w:rsidRPr="00596752">
        <w:rPr>
          <w:sz w:val="24"/>
          <w:szCs w:val="24"/>
        </w:rPr>
        <w:t xml:space="preserve"> firsthand. </w:t>
      </w:r>
      <w:r w:rsidR="00E9124D" w:rsidRPr="00596752">
        <w:rPr>
          <w:sz w:val="24"/>
          <w:szCs w:val="24"/>
        </w:rPr>
        <w:t>While</w:t>
      </w:r>
      <w:r w:rsidR="005C6325" w:rsidRPr="00596752">
        <w:rPr>
          <w:sz w:val="24"/>
          <w:szCs w:val="24"/>
        </w:rPr>
        <w:t xml:space="preserve"> the immediate </w:t>
      </w:r>
      <w:r w:rsidR="00E9124D" w:rsidRPr="00596752">
        <w:rPr>
          <w:sz w:val="24"/>
          <w:szCs w:val="24"/>
        </w:rPr>
        <w:t>response</w:t>
      </w:r>
      <w:r w:rsidR="005C6325" w:rsidRPr="00596752">
        <w:rPr>
          <w:sz w:val="24"/>
          <w:szCs w:val="24"/>
        </w:rPr>
        <w:t xml:space="preserve"> of a catastrophic auto injury</w:t>
      </w:r>
      <w:r w:rsidR="00E9124D" w:rsidRPr="00596752">
        <w:rPr>
          <w:sz w:val="24"/>
          <w:szCs w:val="24"/>
        </w:rPr>
        <w:t xml:space="preserve"> is to </w:t>
      </w:r>
      <w:r w:rsidR="00E9124D" w:rsidRPr="00596752">
        <w:rPr>
          <w:b/>
          <w:bCs/>
          <w:sz w:val="24"/>
          <w:szCs w:val="24"/>
        </w:rPr>
        <w:t>save lives</w:t>
      </w:r>
      <w:r w:rsidR="00E9124D" w:rsidRPr="00596752">
        <w:rPr>
          <w:sz w:val="24"/>
          <w:szCs w:val="24"/>
        </w:rPr>
        <w:t>,</w:t>
      </w:r>
      <w:r w:rsidR="005C6325" w:rsidRPr="00596752">
        <w:rPr>
          <w:sz w:val="24"/>
          <w:szCs w:val="24"/>
        </w:rPr>
        <w:t xml:space="preserve"> </w:t>
      </w:r>
      <w:r w:rsidR="00E9124D" w:rsidRPr="00596752">
        <w:rPr>
          <w:sz w:val="24"/>
          <w:szCs w:val="24"/>
        </w:rPr>
        <w:t xml:space="preserve">the long-term response is to </w:t>
      </w:r>
      <w:r w:rsidR="00E9124D" w:rsidRPr="00596752">
        <w:rPr>
          <w:b/>
          <w:bCs/>
          <w:sz w:val="24"/>
          <w:szCs w:val="24"/>
        </w:rPr>
        <w:t>sustain lives</w:t>
      </w:r>
      <w:r w:rsidR="00E9124D" w:rsidRPr="00596752">
        <w:rPr>
          <w:sz w:val="24"/>
          <w:szCs w:val="24"/>
        </w:rPr>
        <w:t xml:space="preserve">. </w:t>
      </w:r>
      <w:r w:rsidR="00F310B7" w:rsidRPr="00596752">
        <w:rPr>
          <w:sz w:val="24"/>
          <w:szCs w:val="24"/>
        </w:rPr>
        <w:t xml:space="preserve">To properly sustain an individual’s life who has been catastrophically injured means </w:t>
      </w:r>
      <w:r w:rsidR="00924A84" w:rsidRPr="00596752">
        <w:rPr>
          <w:sz w:val="24"/>
          <w:szCs w:val="24"/>
        </w:rPr>
        <w:t>providing</w:t>
      </w:r>
      <w:r w:rsidR="00F310B7" w:rsidRPr="00596752">
        <w:rPr>
          <w:sz w:val="24"/>
          <w:szCs w:val="24"/>
        </w:rPr>
        <w:t xml:space="preserve"> consistent and necessary care</w:t>
      </w:r>
      <w:r w:rsidR="007205F2" w:rsidRPr="00596752">
        <w:rPr>
          <w:sz w:val="24"/>
          <w:szCs w:val="24"/>
        </w:rPr>
        <w:t xml:space="preserve"> after the initial trauma is addressed</w:t>
      </w:r>
      <w:r w:rsidR="00F310B7" w:rsidRPr="00596752">
        <w:rPr>
          <w:sz w:val="24"/>
          <w:szCs w:val="24"/>
        </w:rPr>
        <w:t xml:space="preserve">. </w:t>
      </w:r>
      <w:r w:rsidR="00924A84" w:rsidRPr="00596752">
        <w:rPr>
          <w:sz w:val="24"/>
          <w:szCs w:val="24"/>
        </w:rPr>
        <w:t>Senate Bills 530 and 531 would do just that!</w:t>
      </w:r>
    </w:p>
    <w:p w14:paraId="7C7CABB3" w14:textId="77777777" w:rsidR="00596752" w:rsidRPr="00780952" w:rsidRDefault="00596752" w:rsidP="00780952">
      <w:pPr>
        <w:spacing w:after="0" w:line="276" w:lineRule="auto"/>
        <w:rPr>
          <w:sz w:val="20"/>
          <w:szCs w:val="20"/>
        </w:rPr>
      </w:pPr>
    </w:p>
    <w:p w14:paraId="2013CABC" w14:textId="40EC7C31" w:rsidR="00924A84" w:rsidRPr="00596752" w:rsidRDefault="00924A84" w:rsidP="00780952">
      <w:pPr>
        <w:spacing w:after="0" w:line="276" w:lineRule="auto"/>
        <w:rPr>
          <w:sz w:val="24"/>
          <w:szCs w:val="24"/>
        </w:rPr>
      </w:pPr>
      <w:r w:rsidRPr="00596752">
        <w:rPr>
          <w:sz w:val="24"/>
          <w:szCs w:val="24"/>
        </w:rPr>
        <w:t>The 2019 auto no-fault law change left thousands of individuals short of their required care by slashing home care benefits by 45 percent</w:t>
      </w:r>
      <w:r w:rsidR="00E73054">
        <w:rPr>
          <w:sz w:val="24"/>
          <w:szCs w:val="24"/>
        </w:rPr>
        <w:t xml:space="preserve"> </w:t>
      </w:r>
      <w:r w:rsidR="00E73054" w:rsidRPr="00E73054">
        <w:rPr>
          <w:sz w:val="24"/>
          <w:szCs w:val="24"/>
        </w:rPr>
        <w:t>of 2019 rates</w:t>
      </w:r>
      <w:r w:rsidRPr="00E73054">
        <w:rPr>
          <w:sz w:val="24"/>
          <w:szCs w:val="24"/>
        </w:rPr>
        <w:t>.</w:t>
      </w:r>
      <w:r w:rsidRPr="00596752">
        <w:rPr>
          <w:sz w:val="24"/>
          <w:szCs w:val="24"/>
        </w:rPr>
        <w:t xml:space="preserve"> </w:t>
      </w:r>
      <w:r w:rsidR="00595B51" w:rsidRPr="00596752">
        <w:rPr>
          <w:sz w:val="24"/>
          <w:szCs w:val="24"/>
        </w:rPr>
        <w:t xml:space="preserve">These individuals were promised, and paid for, this care in their insurance premiums. </w:t>
      </w:r>
      <w:r w:rsidR="007205F2" w:rsidRPr="00596752">
        <w:rPr>
          <w:sz w:val="24"/>
          <w:szCs w:val="24"/>
        </w:rPr>
        <w:t>However, the law change</w:t>
      </w:r>
      <w:r w:rsidR="00595B51" w:rsidRPr="00596752">
        <w:rPr>
          <w:sz w:val="24"/>
          <w:szCs w:val="24"/>
        </w:rPr>
        <w:t xml:space="preserve"> </w:t>
      </w:r>
      <w:r w:rsidR="007205F2" w:rsidRPr="00596752">
        <w:rPr>
          <w:sz w:val="24"/>
          <w:szCs w:val="24"/>
        </w:rPr>
        <w:t>made significant cuts to the post-acute care reimbursements that insurance companies pay</w:t>
      </w:r>
      <w:r w:rsidR="004C02F0" w:rsidRPr="00596752">
        <w:rPr>
          <w:sz w:val="24"/>
          <w:szCs w:val="24"/>
        </w:rPr>
        <w:t xml:space="preserve"> to home care companies</w:t>
      </w:r>
      <w:r w:rsidR="007205F2" w:rsidRPr="00596752">
        <w:rPr>
          <w:sz w:val="24"/>
          <w:szCs w:val="24"/>
        </w:rPr>
        <w:t xml:space="preserve">, which resulted in these individuals losing their needed care to sustain life. </w:t>
      </w:r>
    </w:p>
    <w:p w14:paraId="1131BA88" w14:textId="77777777" w:rsidR="00596752" w:rsidRPr="00780952" w:rsidRDefault="00596752" w:rsidP="00780952">
      <w:pPr>
        <w:spacing w:after="0" w:line="276" w:lineRule="auto"/>
        <w:rPr>
          <w:sz w:val="20"/>
          <w:szCs w:val="20"/>
        </w:rPr>
      </w:pPr>
    </w:p>
    <w:p w14:paraId="729A8E3E" w14:textId="38550764" w:rsidR="003177C8" w:rsidRPr="00596752" w:rsidRDefault="00AB2A04" w:rsidP="00780952">
      <w:pPr>
        <w:spacing w:after="0" w:line="276" w:lineRule="auto"/>
        <w:rPr>
          <w:sz w:val="24"/>
          <w:szCs w:val="24"/>
        </w:rPr>
      </w:pPr>
      <w:r w:rsidRPr="00596752">
        <w:rPr>
          <w:sz w:val="24"/>
          <w:szCs w:val="24"/>
        </w:rPr>
        <w:t xml:space="preserve">While the Michigan Supreme Court provided hope for our catastrophic crash survivors before June 10, 2019, those who were/are injured after this date will not be able to receive the needed care to sustain their life. </w:t>
      </w:r>
      <w:r w:rsidR="00F55957" w:rsidRPr="00596752">
        <w:rPr>
          <w:sz w:val="24"/>
          <w:szCs w:val="24"/>
        </w:rPr>
        <w:t xml:space="preserve">Senate Bills 530 and 531 would return the reimbursement rates to </w:t>
      </w:r>
      <w:r w:rsidR="00E73054">
        <w:rPr>
          <w:sz w:val="24"/>
          <w:szCs w:val="24"/>
        </w:rPr>
        <w:t>a sustainable amount</w:t>
      </w:r>
      <w:r w:rsidR="00F55957" w:rsidRPr="00596752">
        <w:rPr>
          <w:sz w:val="24"/>
          <w:szCs w:val="24"/>
        </w:rPr>
        <w:t xml:space="preserve"> </w:t>
      </w:r>
      <w:r w:rsidR="00E73054">
        <w:rPr>
          <w:sz w:val="24"/>
          <w:szCs w:val="24"/>
        </w:rPr>
        <w:t>and</w:t>
      </w:r>
      <w:r w:rsidR="00F55957" w:rsidRPr="00596752">
        <w:rPr>
          <w:sz w:val="24"/>
          <w:szCs w:val="24"/>
        </w:rPr>
        <w:t xml:space="preserve"> </w:t>
      </w:r>
      <w:r w:rsidR="00EE15CF" w:rsidRPr="00596752">
        <w:rPr>
          <w:sz w:val="24"/>
          <w:szCs w:val="24"/>
        </w:rPr>
        <w:t xml:space="preserve">give these thousands of individuals a chance at life. </w:t>
      </w:r>
      <w:r w:rsidR="00DE2169" w:rsidRPr="00596752">
        <w:rPr>
          <w:sz w:val="24"/>
          <w:szCs w:val="24"/>
        </w:rPr>
        <w:t>Without this change, our work in the trauma centers will be undermined by inadequate care that results in serious negative health outcomes for the patients we treat.</w:t>
      </w:r>
    </w:p>
    <w:p w14:paraId="664D4345" w14:textId="77777777" w:rsidR="00596752" w:rsidRPr="00780952" w:rsidRDefault="00596752" w:rsidP="00780952">
      <w:pPr>
        <w:spacing w:after="0" w:line="276" w:lineRule="auto"/>
        <w:rPr>
          <w:sz w:val="20"/>
          <w:szCs w:val="20"/>
        </w:rPr>
      </w:pPr>
    </w:p>
    <w:p w14:paraId="3B393D68" w14:textId="022C577E" w:rsidR="00AB2A04" w:rsidRPr="00596752" w:rsidRDefault="00AB2A04" w:rsidP="00780952">
      <w:pPr>
        <w:spacing w:after="0" w:line="276" w:lineRule="auto"/>
        <w:rPr>
          <w:sz w:val="24"/>
          <w:szCs w:val="24"/>
        </w:rPr>
      </w:pPr>
      <w:r w:rsidRPr="00596752">
        <w:rPr>
          <w:sz w:val="24"/>
          <w:szCs w:val="24"/>
        </w:rPr>
        <w:t xml:space="preserve">As a trauma worker, I save lives in the most difficult moments an individual will face. </w:t>
      </w:r>
      <w:r w:rsidR="003177C8" w:rsidRPr="00596752">
        <w:rPr>
          <w:sz w:val="24"/>
          <w:szCs w:val="24"/>
        </w:rPr>
        <w:t xml:space="preserve">It is important that we allow our fellow health care workers to properly treat and care for the individuals whose lives we saved by giving them the care they deserve and were promised. </w:t>
      </w:r>
      <w:r w:rsidR="00AF6C28" w:rsidRPr="00596752">
        <w:rPr>
          <w:sz w:val="24"/>
          <w:szCs w:val="24"/>
        </w:rPr>
        <w:t>We ask for your support on the bipartisan auto no-fault law fix.</w:t>
      </w:r>
    </w:p>
    <w:p w14:paraId="59AD191D" w14:textId="77777777" w:rsidR="00596752" w:rsidRPr="00596752" w:rsidRDefault="00596752" w:rsidP="00780952">
      <w:pPr>
        <w:spacing w:after="0" w:line="276" w:lineRule="auto"/>
        <w:rPr>
          <w:sz w:val="24"/>
          <w:szCs w:val="24"/>
        </w:rPr>
      </w:pPr>
    </w:p>
    <w:p w14:paraId="0F849C8F" w14:textId="3C37A759" w:rsidR="00780952" w:rsidRPr="00780952" w:rsidRDefault="00C136C7" w:rsidP="00780952">
      <w:pPr>
        <w:spacing w:line="276" w:lineRule="auto"/>
        <w:rPr>
          <w:sz w:val="24"/>
          <w:szCs w:val="24"/>
        </w:rPr>
      </w:pPr>
      <w:r w:rsidRPr="00596752">
        <w:rPr>
          <w:sz w:val="24"/>
          <w:szCs w:val="24"/>
        </w:rPr>
        <w:t>Sincerely,</w:t>
      </w:r>
    </w:p>
    <w:p w14:paraId="500FAFD1" w14:textId="54139D41" w:rsidR="00C136C7" w:rsidRPr="00596752" w:rsidRDefault="00C136C7" w:rsidP="00780952">
      <w:pPr>
        <w:spacing w:line="276" w:lineRule="auto"/>
        <w:rPr>
          <w:sz w:val="24"/>
          <w:szCs w:val="24"/>
        </w:rPr>
      </w:pPr>
      <w:r w:rsidRPr="00596752">
        <w:rPr>
          <w:sz w:val="24"/>
          <w:szCs w:val="24"/>
        </w:rPr>
        <w:br/>
        <w:t xml:space="preserve">NAME </w:t>
      </w:r>
    </w:p>
    <w:p w14:paraId="5DD0DC95" w14:textId="6D76DA89" w:rsidR="004A2138" w:rsidRPr="00780952" w:rsidRDefault="00C136C7" w:rsidP="00780952">
      <w:pPr>
        <w:spacing w:line="276" w:lineRule="auto"/>
        <w:rPr>
          <w:sz w:val="24"/>
          <w:szCs w:val="24"/>
        </w:rPr>
      </w:pPr>
      <w:r w:rsidRPr="00596752">
        <w:rPr>
          <w:sz w:val="24"/>
          <w:szCs w:val="24"/>
        </w:rPr>
        <w:t>CONTACT INFORMATION</w:t>
      </w:r>
    </w:p>
    <w:sectPr w:rsidR="004A2138" w:rsidRPr="00780952" w:rsidSect="00780952">
      <w:headerReference w:type="even" r:id="rId6"/>
      <w:headerReference w:type="default" r:id="rId7"/>
      <w:footerReference w:type="even" r:id="rId8"/>
      <w:footerReference w:type="default" r:id="rId9"/>
      <w:headerReference w:type="first" r:id="rId10"/>
      <w:footerReference w:type="first" r:id="rId11"/>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CF0FF" w14:textId="77777777" w:rsidR="00C0473A" w:rsidRDefault="00C0473A" w:rsidP="00C56C8C">
      <w:pPr>
        <w:spacing w:after="0" w:line="240" w:lineRule="auto"/>
      </w:pPr>
      <w:r>
        <w:separator/>
      </w:r>
    </w:p>
  </w:endnote>
  <w:endnote w:type="continuationSeparator" w:id="0">
    <w:p w14:paraId="6EA305F6" w14:textId="77777777" w:rsidR="00C0473A" w:rsidRDefault="00C0473A" w:rsidP="00C5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D572" w14:textId="77777777" w:rsidR="00146304" w:rsidRDefault="00146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AFE5" w14:textId="77777777" w:rsidR="00146304" w:rsidRDefault="00146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170D" w14:textId="77777777" w:rsidR="00146304" w:rsidRDefault="00146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9B77" w14:textId="77777777" w:rsidR="00C0473A" w:rsidRDefault="00C0473A" w:rsidP="00C56C8C">
      <w:pPr>
        <w:spacing w:after="0" w:line="240" w:lineRule="auto"/>
      </w:pPr>
      <w:r>
        <w:separator/>
      </w:r>
    </w:p>
  </w:footnote>
  <w:footnote w:type="continuationSeparator" w:id="0">
    <w:p w14:paraId="4238AC35" w14:textId="77777777" w:rsidR="00C0473A" w:rsidRDefault="00C0473A" w:rsidP="00C56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4D8F" w14:textId="77777777" w:rsidR="00146304" w:rsidRDefault="00146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AD91" w14:textId="7CA77930" w:rsidR="00C56C8C" w:rsidRDefault="00C56C8C" w:rsidP="00C56C8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DCFF" w14:textId="77777777" w:rsidR="00146304" w:rsidRDefault="00146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F3"/>
    <w:rsid w:val="00146304"/>
    <w:rsid w:val="00311570"/>
    <w:rsid w:val="003177C8"/>
    <w:rsid w:val="004029A4"/>
    <w:rsid w:val="00444915"/>
    <w:rsid w:val="004603C5"/>
    <w:rsid w:val="004A2138"/>
    <w:rsid w:val="004C02F0"/>
    <w:rsid w:val="00595B51"/>
    <w:rsid w:val="00596752"/>
    <w:rsid w:val="005C6325"/>
    <w:rsid w:val="006C51D9"/>
    <w:rsid w:val="006D31B9"/>
    <w:rsid w:val="007205F2"/>
    <w:rsid w:val="007314E7"/>
    <w:rsid w:val="00766141"/>
    <w:rsid w:val="00780952"/>
    <w:rsid w:val="007949C8"/>
    <w:rsid w:val="007A281E"/>
    <w:rsid w:val="008E0152"/>
    <w:rsid w:val="00924A84"/>
    <w:rsid w:val="00A81E3B"/>
    <w:rsid w:val="00AB2A04"/>
    <w:rsid w:val="00AF6C28"/>
    <w:rsid w:val="00C0473A"/>
    <w:rsid w:val="00C136C7"/>
    <w:rsid w:val="00C56C8C"/>
    <w:rsid w:val="00C73627"/>
    <w:rsid w:val="00CF05F3"/>
    <w:rsid w:val="00D349A4"/>
    <w:rsid w:val="00DD608A"/>
    <w:rsid w:val="00DE2169"/>
    <w:rsid w:val="00E73054"/>
    <w:rsid w:val="00E9124D"/>
    <w:rsid w:val="00EE15CF"/>
    <w:rsid w:val="00EF0EA8"/>
    <w:rsid w:val="00F2184C"/>
    <w:rsid w:val="00F21C6B"/>
    <w:rsid w:val="00F310B7"/>
    <w:rsid w:val="00F55957"/>
    <w:rsid w:val="00FB1239"/>
    <w:rsid w:val="00FC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2ABB3"/>
  <w15:chartTrackingRefBased/>
  <w15:docId w15:val="{A39B4425-7957-4625-B122-ECEEA90A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C8C"/>
  </w:style>
  <w:style w:type="paragraph" w:styleId="Footer">
    <w:name w:val="footer"/>
    <w:basedOn w:val="Normal"/>
    <w:link w:val="FooterChar"/>
    <w:uiPriority w:val="99"/>
    <w:unhideWhenUsed/>
    <w:rsid w:val="00C56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Muchmore Harrington Smalley Associates</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Baugh</dc:creator>
  <cp:keywords/>
  <dc:description/>
  <cp:lastModifiedBy>Madonna</cp:lastModifiedBy>
  <cp:revision>2</cp:revision>
  <cp:lastPrinted>2023-11-30T23:45:00Z</cp:lastPrinted>
  <dcterms:created xsi:type="dcterms:W3CDTF">2023-12-04T20:32:00Z</dcterms:created>
  <dcterms:modified xsi:type="dcterms:W3CDTF">2023-12-04T20:32:00Z</dcterms:modified>
</cp:coreProperties>
</file>